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0119F" w14:textId="77777777" w:rsidR="00352CB7" w:rsidRPr="00352CB7" w:rsidRDefault="00352CB7" w:rsidP="00352CB7">
      <w:pPr>
        <w:pStyle w:val="Corpotesto"/>
        <w:spacing w:line="360" w:lineRule="auto"/>
        <w:ind w:left="1559" w:right="261"/>
        <w:rPr>
          <w:rFonts w:ascii="Arial" w:hAnsi="Arial" w:cs="Arial"/>
          <w:sz w:val="24"/>
          <w:szCs w:val="24"/>
        </w:rPr>
      </w:pPr>
    </w:p>
    <w:p w14:paraId="4360BBE1" w14:textId="77777777" w:rsidR="00352CB7" w:rsidRPr="00352CB7" w:rsidRDefault="00352CB7" w:rsidP="00352CB7">
      <w:pPr>
        <w:pStyle w:val="Corpotesto"/>
        <w:spacing w:line="360" w:lineRule="auto"/>
        <w:ind w:left="1559" w:right="261"/>
        <w:rPr>
          <w:rFonts w:ascii="Arial" w:hAnsi="Arial" w:cs="Arial"/>
          <w:sz w:val="24"/>
          <w:szCs w:val="24"/>
        </w:rPr>
      </w:pPr>
    </w:p>
    <w:p w14:paraId="71148CA4" w14:textId="77777777" w:rsidR="00352CB7" w:rsidRPr="00352CB7" w:rsidRDefault="00352CB7" w:rsidP="00352CB7">
      <w:pPr>
        <w:pStyle w:val="Corpotesto"/>
        <w:spacing w:line="360" w:lineRule="auto"/>
        <w:ind w:left="1559" w:right="261"/>
        <w:rPr>
          <w:rFonts w:ascii="Arial" w:hAnsi="Arial" w:cs="Arial"/>
          <w:sz w:val="24"/>
          <w:szCs w:val="24"/>
        </w:rPr>
      </w:pPr>
    </w:p>
    <w:p w14:paraId="3C645615" w14:textId="77777777" w:rsidR="00352CB7" w:rsidRPr="00352CB7" w:rsidRDefault="00352CB7" w:rsidP="00352CB7">
      <w:pPr>
        <w:pStyle w:val="Corpotesto"/>
        <w:spacing w:line="360" w:lineRule="auto"/>
        <w:ind w:left="1559" w:right="261"/>
        <w:rPr>
          <w:rFonts w:ascii="Arial" w:hAnsi="Arial" w:cs="Arial"/>
          <w:sz w:val="24"/>
          <w:szCs w:val="24"/>
        </w:rPr>
      </w:pPr>
    </w:p>
    <w:p w14:paraId="704729AF" w14:textId="77777777" w:rsidR="00FA1393" w:rsidRDefault="00FA1393" w:rsidP="00FA1393">
      <w:pPr>
        <w:pStyle w:val="titolettolaterale"/>
        <w:spacing w:line="360" w:lineRule="auto"/>
        <w:ind w:left="1559"/>
        <w:jc w:val="both"/>
        <w:rPr>
          <w:rFonts w:ascii="Arial" w:hAnsi="Arial" w:cs="Arial"/>
          <w:spacing w:val="-4"/>
          <w:sz w:val="28"/>
          <w:szCs w:val="28"/>
        </w:rPr>
      </w:pPr>
      <w:r>
        <w:rPr>
          <w:rFonts w:ascii="Arial" w:hAnsi="Arial" w:cs="Arial"/>
          <w:spacing w:val="-4"/>
          <w:sz w:val="28"/>
          <w:szCs w:val="28"/>
        </w:rPr>
        <w:t>VOCE DI CAPITOLATO PER</w:t>
      </w:r>
    </w:p>
    <w:p w14:paraId="7711238C" w14:textId="77777777" w:rsidR="00D2285E" w:rsidRDefault="00352CB7" w:rsidP="00FA1393">
      <w:pPr>
        <w:pStyle w:val="titolettolaterale"/>
        <w:spacing w:line="360" w:lineRule="auto"/>
        <w:ind w:left="1559"/>
        <w:jc w:val="both"/>
        <w:rPr>
          <w:rFonts w:ascii="Arial" w:hAnsi="Arial" w:cs="Arial"/>
          <w:spacing w:val="-4"/>
          <w:sz w:val="28"/>
          <w:szCs w:val="28"/>
        </w:rPr>
      </w:pPr>
      <w:r w:rsidRPr="00352CB7">
        <w:rPr>
          <w:rFonts w:ascii="Arial" w:hAnsi="Arial" w:cs="Arial"/>
          <w:spacing w:val="-4"/>
          <w:sz w:val="28"/>
          <w:szCs w:val="28"/>
        </w:rPr>
        <w:t xml:space="preserve">RIVESTIMENTO </w:t>
      </w:r>
      <w:r w:rsidR="00D2285E">
        <w:rPr>
          <w:rFonts w:ascii="Arial" w:hAnsi="Arial" w:cs="Arial"/>
          <w:spacing w:val="-4"/>
          <w:sz w:val="28"/>
          <w:szCs w:val="28"/>
        </w:rPr>
        <w:t>CERAMICO / LAPIDEO</w:t>
      </w:r>
    </w:p>
    <w:p w14:paraId="75171868" w14:textId="678DA7B8" w:rsidR="00352CB7" w:rsidRPr="00352CB7" w:rsidRDefault="00D2285E" w:rsidP="00FA1393">
      <w:pPr>
        <w:pStyle w:val="titolettolaterale"/>
        <w:spacing w:line="360" w:lineRule="auto"/>
        <w:ind w:left="1559"/>
        <w:jc w:val="both"/>
        <w:rPr>
          <w:rFonts w:ascii="Arial" w:hAnsi="Arial" w:cs="Arial"/>
          <w:spacing w:val="-4"/>
          <w:sz w:val="28"/>
          <w:szCs w:val="28"/>
        </w:rPr>
      </w:pPr>
      <w:r>
        <w:rPr>
          <w:rFonts w:ascii="Arial" w:hAnsi="Arial" w:cs="Arial"/>
          <w:spacing w:val="-4"/>
          <w:sz w:val="28"/>
          <w:szCs w:val="28"/>
        </w:rPr>
        <w:t>E PER PARETE VENTILATA</w:t>
      </w:r>
    </w:p>
    <w:p w14:paraId="1210351C" w14:textId="77777777" w:rsidR="00352CB7" w:rsidRPr="00352CB7" w:rsidRDefault="00352CB7" w:rsidP="00352CB7">
      <w:pPr>
        <w:pStyle w:val="Corpotesto"/>
        <w:spacing w:line="360" w:lineRule="auto"/>
        <w:ind w:left="1559" w:right="261"/>
        <w:rPr>
          <w:rFonts w:ascii="Arial" w:hAnsi="Arial" w:cs="Arial"/>
          <w:sz w:val="24"/>
          <w:szCs w:val="24"/>
        </w:rPr>
      </w:pPr>
      <w:bookmarkStart w:id="0" w:name="_GoBack"/>
      <w:bookmarkEnd w:id="0"/>
    </w:p>
    <w:p w14:paraId="12D2393C" w14:textId="77777777" w:rsidR="00352CB7" w:rsidRPr="00352CB7" w:rsidRDefault="00352CB7" w:rsidP="00352CB7">
      <w:pPr>
        <w:pStyle w:val="Corpotesto"/>
        <w:spacing w:line="360" w:lineRule="auto"/>
        <w:ind w:right="261"/>
        <w:rPr>
          <w:rFonts w:ascii="Arial" w:hAnsi="Arial" w:cs="Arial"/>
          <w:sz w:val="24"/>
          <w:szCs w:val="24"/>
        </w:rPr>
      </w:pPr>
    </w:p>
    <w:p w14:paraId="0D8905BC" w14:textId="77777777" w:rsidR="00D2285E" w:rsidRPr="00D2285E" w:rsidRDefault="00D2285E" w:rsidP="00D2285E">
      <w:pPr>
        <w:pStyle w:val="Corpotesto"/>
        <w:spacing w:line="360" w:lineRule="auto"/>
        <w:ind w:left="1559" w:right="261"/>
        <w:rPr>
          <w:rFonts w:cs="Arial"/>
          <w:sz w:val="24"/>
        </w:rPr>
      </w:pPr>
      <w:r w:rsidRPr="00D2285E">
        <w:rPr>
          <w:rFonts w:cs="Arial"/>
          <w:sz w:val="24"/>
        </w:rPr>
        <w:t xml:space="preserve">Sistema </w:t>
      </w:r>
      <w:proofErr w:type="gramStart"/>
      <w:r w:rsidRPr="00D2285E">
        <w:rPr>
          <w:rFonts w:cs="Arial"/>
          <w:sz w:val="24"/>
        </w:rPr>
        <w:t xml:space="preserve">di </w:t>
      </w:r>
      <w:proofErr w:type="gramEnd"/>
      <w:r w:rsidRPr="00D2285E">
        <w:rPr>
          <w:rFonts w:cs="Arial"/>
          <w:sz w:val="24"/>
        </w:rPr>
        <w:t>isolamento termico “a cappotto” realizzato mediante l’impiego di lastre termoisolanti RXL in Polistirene Espanso Sinterizzato (EPS DARK) con additivi atermani e con conducibilità termica (</w:t>
      </w:r>
      <w:proofErr w:type="spellStart"/>
      <w:r w:rsidRPr="00D2285E">
        <w:rPr>
          <w:rFonts w:cs="Arial"/>
          <w:sz w:val="24"/>
        </w:rPr>
        <w:t>λ</w:t>
      </w:r>
      <w:r w:rsidRPr="00D2285E">
        <w:rPr>
          <w:rFonts w:cs="Arial"/>
          <w:sz w:val="24"/>
          <w:vertAlign w:val="subscript"/>
        </w:rPr>
        <w:t>D</w:t>
      </w:r>
      <w:proofErr w:type="spellEnd"/>
      <w:r w:rsidRPr="00D2285E">
        <w:rPr>
          <w:rFonts w:cs="Arial"/>
          <w:sz w:val="24"/>
        </w:rPr>
        <w:t>) pari a 0,030 W/</w:t>
      </w:r>
      <w:proofErr w:type="spellStart"/>
      <w:r w:rsidRPr="00D2285E">
        <w:rPr>
          <w:rFonts w:cs="Arial"/>
          <w:sz w:val="24"/>
        </w:rPr>
        <w:t>mK</w:t>
      </w:r>
      <w:proofErr w:type="spellEnd"/>
      <w:r w:rsidRPr="00D2285E">
        <w:rPr>
          <w:rFonts w:cs="Arial"/>
          <w:sz w:val="24"/>
        </w:rPr>
        <w:t xml:space="preserve"> oppure in Polistirene Espanso Sinterizzato (EPS WHITE) con conducibilità termica (</w:t>
      </w:r>
      <w:proofErr w:type="spellStart"/>
      <w:r w:rsidRPr="00D2285E">
        <w:rPr>
          <w:rFonts w:cs="Arial"/>
          <w:sz w:val="24"/>
        </w:rPr>
        <w:t>λ</w:t>
      </w:r>
      <w:r w:rsidRPr="00D2285E">
        <w:rPr>
          <w:rFonts w:cs="Arial"/>
          <w:sz w:val="24"/>
          <w:vertAlign w:val="subscript"/>
        </w:rPr>
        <w:t>D</w:t>
      </w:r>
      <w:proofErr w:type="spellEnd"/>
      <w:r w:rsidRPr="00D2285E">
        <w:rPr>
          <w:rFonts w:cs="Arial"/>
          <w:sz w:val="24"/>
        </w:rPr>
        <w:t>) pari a 0,035 W/</w:t>
      </w:r>
      <w:proofErr w:type="spellStart"/>
      <w:r w:rsidRPr="00D2285E">
        <w:rPr>
          <w:rFonts w:cs="Arial"/>
          <w:sz w:val="24"/>
        </w:rPr>
        <w:t>mK</w:t>
      </w:r>
      <w:proofErr w:type="spellEnd"/>
      <w:r w:rsidRPr="00D2285E">
        <w:rPr>
          <w:rFonts w:cs="Arial"/>
          <w:sz w:val="24"/>
        </w:rPr>
        <w:t xml:space="preserve">, formato 120 x 60 x spessore (cm), autoestinguenti in </w:t>
      </w:r>
      <w:proofErr w:type="spellStart"/>
      <w:r w:rsidRPr="00D2285E">
        <w:rPr>
          <w:rFonts w:cs="Arial"/>
          <w:sz w:val="24"/>
        </w:rPr>
        <w:t>Euroclasse</w:t>
      </w:r>
      <w:proofErr w:type="spellEnd"/>
      <w:r w:rsidRPr="00D2285E">
        <w:rPr>
          <w:rFonts w:cs="Arial"/>
          <w:sz w:val="24"/>
        </w:rPr>
        <w:t xml:space="preserve"> E, certificate ETICS e con etichetta ambientale EPD, accoppiate ad una rete tridimensionale in materiale plastico ecologico con sporgenze laterali atte a garantire il corretto accostamento di tutte le successive lastre e di conseguenza la continuità strutturale della stessa rete tridimensionale. Nella rete tridimensionale dovranno essere presenti delle zone predisposte per l’impiego dello specifico sistema di fissaggio ad avvitamento RXT, a taglio termico, con espansione asimmetrica della spina </w:t>
      </w:r>
      <w:proofErr w:type="gramStart"/>
      <w:r w:rsidRPr="00D2285E">
        <w:rPr>
          <w:rFonts w:cs="Arial"/>
          <w:sz w:val="24"/>
        </w:rPr>
        <w:t>in</w:t>
      </w:r>
      <w:proofErr w:type="gramEnd"/>
      <w:r w:rsidRPr="00D2285E">
        <w:rPr>
          <w:rFonts w:cs="Arial"/>
          <w:sz w:val="24"/>
        </w:rPr>
        <w:t xml:space="preserve"> acciaio. Le lastre RXL dovranno essere incollate al supporto murale mediante l’impiego di</w:t>
      </w:r>
      <w:proofErr w:type="gramStart"/>
      <w:r w:rsidRPr="00D2285E">
        <w:rPr>
          <w:rFonts w:cs="Arial"/>
          <w:sz w:val="24"/>
        </w:rPr>
        <w:t xml:space="preserve">  </w:t>
      </w:r>
      <w:proofErr w:type="gramEnd"/>
      <w:r w:rsidRPr="00D2285E">
        <w:rPr>
          <w:rFonts w:cs="Arial"/>
          <w:sz w:val="24"/>
        </w:rPr>
        <w:t>adesivo poliuretanico a bassa espansione RXS prima di procedere con il fissaggio meccanico RXT. Le lastre dovranno essere provviste di tre fresature orizzontali strutturali all’intonaco per migliorare l’adesione dell’</w:t>
      </w:r>
      <w:proofErr w:type="gramStart"/>
      <w:r w:rsidRPr="00D2285E">
        <w:rPr>
          <w:rFonts w:cs="Arial"/>
          <w:sz w:val="24"/>
        </w:rPr>
        <w:t>apposito</w:t>
      </w:r>
      <w:proofErr w:type="gramEnd"/>
      <w:r w:rsidRPr="00D2285E">
        <w:rPr>
          <w:rFonts w:cs="Arial"/>
          <w:sz w:val="24"/>
        </w:rPr>
        <w:t xml:space="preserve"> intonaco strutturale di fondo RXM3 premiscelato a secco, a base di inerte selezionato, legante idraulico, calce idrata, fibre sintetiche, additivi specifici ad alte prestazioni meccaniche in grado di fornire un piano di posa con una buona resistenza meccanica superficiale allo strappo (&gt; 1N/mm</w:t>
      </w:r>
      <w:r w:rsidRPr="00D2285E">
        <w:rPr>
          <w:rFonts w:cs="Arial"/>
          <w:sz w:val="24"/>
          <w:vertAlign w:val="superscript"/>
        </w:rPr>
        <w:t>2</w:t>
      </w:r>
      <w:r w:rsidRPr="00D2285E">
        <w:rPr>
          <w:rFonts w:cs="Arial"/>
          <w:sz w:val="24"/>
        </w:rPr>
        <w:t xml:space="preserve">) che, applicato mediante macchina intonacatrice in più passaggi, dovrà coprire la superficie delle lastre per uno spessore di almeno 25 mm. L’efficacia del sistema </w:t>
      </w:r>
      <w:proofErr w:type="gramStart"/>
      <w:r w:rsidRPr="00D2285E">
        <w:rPr>
          <w:rFonts w:cs="Arial"/>
          <w:sz w:val="24"/>
        </w:rPr>
        <w:t xml:space="preserve">di </w:t>
      </w:r>
      <w:proofErr w:type="gramEnd"/>
      <w:r w:rsidRPr="00D2285E">
        <w:rPr>
          <w:rFonts w:cs="Arial"/>
          <w:sz w:val="24"/>
        </w:rPr>
        <w:t xml:space="preserve">isolamento termico sarà garantita dall’impiego contestuale di tutti i materiali sopra descritti, sotto forma di kit, come previsto, ad esempio, dal sistema cappotto sicuro </w:t>
      </w:r>
      <w:proofErr w:type="spellStart"/>
      <w:r w:rsidRPr="00D2285E">
        <w:rPr>
          <w:rFonts w:cs="Arial"/>
          <w:sz w:val="24"/>
        </w:rPr>
        <w:t>spideREX</w:t>
      </w:r>
      <w:proofErr w:type="spellEnd"/>
      <w:r w:rsidRPr="00D2285E">
        <w:rPr>
          <w:rFonts w:cs="Arial"/>
          <w:sz w:val="24"/>
        </w:rPr>
        <w:t xml:space="preserve"> K8 di </w:t>
      </w:r>
      <w:proofErr w:type="spellStart"/>
      <w:r w:rsidRPr="00D2285E">
        <w:rPr>
          <w:rFonts w:cs="Arial"/>
          <w:sz w:val="24"/>
        </w:rPr>
        <w:t>Rexpol</w:t>
      </w:r>
      <w:proofErr w:type="spellEnd"/>
      <w:r w:rsidRPr="00D2285E">
        <w:rPr>
          <w:rFonts w:cs="Arial"/>
          <w:sz w:val="24"/>
        </w:rPr>
        <w:t>.</w:t>
      </w:r>
    </w:p>
    <w:p w14:paraId="2C30757C" w14:textId="734A897A" w:rsidR="00B83825" w:rsidRPr="00352CB7" w:rsidRDefault="00B83825" w:rsidP="00D2285E">
      <w:pPr>
        <w:pStyle w:val="Corpotesto"/>
        <w:spacing w:line="360" w:lineRule="auto"/>
        <w:ind w:left="1559" w:right="261"/>
        <w:rPr>
          <w:rFonts w:ascii="Arial" w:hAnsi="Arial" w:cs="Arial"/>
          <w:spacing w:val="-7"/>
          <w:sz w:val="24"/>
          <w:szCs w:val="24"/>
        </w:rPr>
      </w:pPr>
    </w:p>
    <w:sectPr w:rsidR="00B83825" w:rsidRPr="00352CB7" w:rsidSect="008D2F67">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FiraSans-Book">
    <w:altName w:val="Fira Sans Book"/>
    <w:panose1 w:val="00000000000000000000"/>
    <w:charset w:val="4D"/>
    <w:family w:val="auto"/>
    <w:notTrueType/>
    <w:pitch w:val="default"/>
    <w:sig w:usb0="00000003" w:usb1="00000000" w:usb2="00000000" w:usb3="00000000" w:csb0="00000001" w:csb1="00000000"/>
  </w:font>
  <w:font w:name="FiraSans-SemiBold">
    <w:altName w:val="Fira Sans SemiBold"/>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B7"/>
    <w:rsid w:val="00352CB7"/>
    <w:rsid w:val="00B83825"/>
    <w:rsid w:val="00D2285E"/>
    <w:rsid w:val="00D810A4"/>
    <w:rsid w:val="00DA40F3"/>
    <w:rsid w:val="00E61E06"/>
    <w:rsid w:val="00FA1393"/>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F4A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10A4"/>
    <w:pPr>
      <w:jc w:val="both"/>
    </w:pPr>
    <w:rPr>
      <w:rFonts w:ascii="Arial" w:hAnsi="Arial"/>
      <w:sz w:val="22"/>
      <w:szCs w:val="24"/>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Tcorpotestorelazione">
    <w:name w:val="PT corpo testo relazione"/>
    <w:qFormat/>
    <w:rsid w:val="00DA40F3"/>
    <w:pPr>
      <w:ind w:left="1418"/>
    </w:pPr>
    <w:rPr>
      <w:rFonts w:ascii="Arial" w:hAnsi="Arial"/>
      <w:sz w:val="22"/>
      <w:szCs w:val="24"/>
    </w:rPr>
  </w:style>
  <w:style w:type="paragraph" w:customStyle="1" w:styleId="Corpotesto">
    <w:name w:val="Corpo testo"/>
    <w:basedOn w:val="Normale"/>
    <w:uiPriority w:val="99"/>
    <w:rsid w:val="00352CB7"/>
    <w:pPr>
      <w:widowControl w:val="0"/>
      <w:suppressAutoHyphens/>
      <w:autoSpaceDE w:val="0"/>
      <w:autoSpaceDN w:val="0"/>
      <w:adjustRightInd w:val="0"/>
      <w:spacing w:after="0" w:line="300" w:lineRule="atLeast"/>
      <w:textAlignment w:val="center"/>
    </w:pPr>
    <w:rPr>
      <w:rFonts w:ascii="FiraSans-Book" w:hAnsi="FiraSans-Book" w:cs="FiraSans-Book"/>
      <w:color w:val="000000"/>
      <w:szCs w:val="22"/>
    </w:rPr>
  </w:style>
  <w:style w:type="paragraph" w:customStyle="1" w:styleId="titolettolaterale">
    <w:name w:val="titoletto laterale"/>
    <w:basedOn w:val="Normale"/>
    <w:uiPriority w:val="99"/>
    <w:rsid w:val="00352CB7"/>
    <w:pPr>
      <w:widowControl w:val="0"/>
      <w:suppressAutoHyphens/>
      <w:autoSpaceDE w:val="0"/>
      <w:autoSpaceDN w:val="0"/>
      <w:adjustRightInd w:val="0"/>
      <w:spacing w:after="0" w:line="300" w:lineRule="atLeast"/>
      <w:jc w:val="right"/>
      <w:textAlignment w:val="center"/>
    </w:pPr>
    <w:rPr>
      <w:rFonts w:ascii="FiraSans-SemiBold" w:hAnsi="FiraSans-SemiBold" w:cs="FiraSans-SemiBold"/>
      <w:b/>
      <w:bCs/>
      <w:color w:val="003494"/>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10A4"/>
    <w:pPr>
      <w:jc w:val="both"/>
    </w:pPr>
    <w:rPr>
      <w:rFonts w:ascii="Arial" w:hAnsi="Arial"/>
      <w:sz w:val="22"/>
      <w:szCs w:val="24"/>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Tcorpotestorelazione">
    <w:name w:val="PT corpo testo relazione"/>
    <w:qFormat/>
    <w:rsid w:val="00DA40F3"/>
    <w:pPr>
      <w:ind w:left="1418"/>
    </w:pPr>
    <w:rPr>
      <w:rFonts w:ascii="Arial" w:hAnsi="Arial"/>
      <w:sz w:val="22"/>
      <w:szCs w:val="24"/>
    </w:rPr>
  </w:style>
  <w:style w:type="paragraph" w:customStyle="1" w:styleId="Corpotesto">
    <w:name w:val="Corpo testo"/>
    <w:basedOn w:val="Normale"/>
    <w:uiPriority w:val="99"/>
    <w:rsid w:val="00352CB7"/>
    <w:pPr>
      <w:widowControl w:val="0"/>
      <w:suppressAutoHyphens/>
      <w:autoSpaceDE w:val="0"/>
      <w:autoSpaceDN w:val="0"/>
      <w:adjustRightInd w:val="0"/>
      <w:spacing w:after="0" w:line="300" w:lineRule="atLeast"/>
      <w:textAlignment w:val="center"/>
    </w:pPr>
    <w:rPr>
      <w:rFonts w:ascii="FiraSans-Book" w:hAnsi="FiraSans-Book" w:cs="FiraSans-Book"/>
      <w:color w:val="000000"/>
      <w:szCs w:val="22"/>
    </w:rPr>
  </w:style>
  <w:style w:type="paragraph" w:customStyle="1" w:styleId="titolettolaterale">
    <w:name w:val="titoletto laterale"/>
    <w:basedOn w:val="Normale"/>
    <w:uiPriority w:val="99"/>
    <w:rsid w:val="00352CB7"/>
    <w:pPr>
      <w:widowControl w:val="0"/>
      <w:suppressAutoHyphens/>
      <w:autoSpaceDE w:val="0"/>
      <w:autoSpaceDN w:val="0"/>
      <w:adjustRightInd w:val="0"/>
      <w:spacing w:after="0" w:line="300" w:lineRule="atLeast"/>
      <w:jc w:val="right"/>
      <w:textAlignment w:val="center"/>
    </w:pPr>
    <w:rPr>
      <w:rFonts w:ascii="FiraSans-SemiBold" w:hAnsi="FiraSans-SemiBold" w:cs="FiraSans-SemiBold"/>
      <w:b/>
      <w:bCs/>
      <w:color w:val="00349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1662</Characters>
  <Application>Microsoft Macintosh Word</Application>
  <DocSecurity>0</DocSecurity>
  <Lines>13</Lines>
  <Paragraphs>3</Paragraphs>
  <ScaleCrop>false</ScaleCrop>
  <Company>sintesi comunicazione</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dc:creator>
  <cp:keywords/>
  <dc:description/>
  <cp:lastModifiedBy>Alessandro</cp:lastModifiedBy>
  <cp:revision>2</cp:revision>
  <dcterms:created xsi:type="dcterms:W3CDTF">2017-03-14T21:05:00Z</dcterms:created>
  <dcterms:modified xsi:type="dcterms:W3CDTF">2017-03-14T21:05:00Z</dcterms:modified>
</cp:coreProperties>
</file>